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83535" w:rsidRPr="006C3698" w:rsidTr="00583535">
        <w:tc>
          <w:tcPr>
            <w:tcW w:w="9464" w:type="dxa"/>
          </w:tcPr>
          <w:p w:rsidR="00583535" w:rsidRPr="006C3698" w:rsidRDefault="00583535" w:rsidP="00583535">
            <w:pPr>
              <w:pStyle w:val="1"/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 xml:space="preserve">Материальное оснащение </w:t>
            </w:r>
            <w:r w:rsidR="00A1177A">
              <w:rPr>
                <w:sz w:val="26"/>
                <w:szCs w:val="26"/>
              </w:rPr>
              <w:t>лаборантской</w:t>
            </w:r>
            <w:r w:rsidRPr="006C3698">
              <w:rPr>
                <w:sz w:val="26"/>
                <w:szCs w:val="26"/>
              </w:rPr>
              <w:t xml:space="preserve"> физики</w:t>
            </w:r>
          </w:p>
          <w:p w:rsidR="00583535" w:rsidRPr="006C3698" w:rsidRDefault="00583535" w:rsidP="00EB58E4">
            <w:pPr>
              <w:rPr>
                <w:b/>
                <w:sz w:val="26"/>
                <w:szCs w:val="26"/>
              </w:rPr>
            </w:pPr>
            <w:r w:rsidRPr="006C3698">
              <w:rPr>
                <w:b/>
                <w:sz w:val="26"/>
                <w:szCs w:val="26"/>
              </w:rPr>
              <w:t>Общее оборудование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Генератор низкой частоты(1)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Источник питания для практикума(47)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 xml:space="preserve">Щит для электроснабжения лабораторных столов напряжением 36 </w:t>
            </w:r>
            <w:r w:rsidRPr="006C3698">
              <w:rPr>
                <w:sz w:val="26"/>
                <w:szCs w:val="26"/>
              </w:rPr>
              <w:sym w:font="Symbol" w:char="F0B8"/>
            </w:r>
            <w:r w:rsidRPr="006C3698">
              <w:rPr>
                <w:sz w:val="26"/>
                <w:szCs w:val="26"/>
              </w:rPr>
              <w:t xml:space="preserve"> 42 В (1)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 xml:space="preserve">Столы лабораторные электрифицированные (36 </w:t>
            </w:r>
            <w:r w:rsidRPr="006C3698">
              <w:rPr>
                <w:sz w:val="26"/>
                <w:szCs w:val="26"/>
              </w:rPr>
              <w:sym w:font="Symbol" w:char="F0B8"/>
            </w:r>
            <w:r w:rsidRPr="006C3698">
              <w:rPr>
                <w:sz w:val="26"/>
                <w:szCs w:val="26"/>
              </w:rPr>
              <w:t xml:space="preserve"> 42 В)(15)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Весы учебные с гирями(15)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Термометры(31)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Штативы(7)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Цилиндры измерительные (мензурки) (9)</w:t>
            </w:r>
          </w:p>
          <w:p w:rsidR="00583535" w:rsidRPr="006C3698" w:rsidRDefault="00583535" w:rsidP="00EB58E4">
            <w:pPr>
              <w:rPr>
                <w:b/>
                <w:sz w:val="26"/>
                <w:szCs w:val="26"/>
              </w:rPr>
            </w:pPr>
            <w:r w:rsidRPr="006C3698">
              <w:rPr>
                <w:b/>
                <w:sz w:val="26"/>
                <w:szCs w:val="26"/>
              </w:rPr>
              <w:t>Отдельные приборы и дополнительное оборудование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Динамометры лабораторные  (31)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Набор грузов по механике(16)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Рычаг-линейка(1)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Калориметры(16)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Наборы тел по калориметрии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Амперметры (7)</w:t>
            </w:r>
          </w:p>
          <w:p w:rsidR="00583535" w:rsidRPr="006C3698" w:rsidRDefault="00583535" w:rsidP="00E2188C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Вольтметры лабораторные (8)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Ключи замыкания тока(10)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Прибор для наблюдения зависимости сопротивления металлов от температуры(2)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Реостаты ползунковые(15)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Действующая модель двигателя-генератора (2)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Экраны со щелью (5)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Спектроскоп лабораторный (3)</w:t>
            </w:r>
          </w:p>
          <w:p w:rsidR="00583535" w:rsidRPr="006C3698" w:rsidRDefault="00583535" w:rsidP="00EB58E4">
            <w:pPr>
              <w:rPr>
                <w:b/>
                <w:sz w:val="26"/>
                <w:szCs w:val="26"/>
              </w:rPr>
            </w:pPr>
            <w:r w:rsidRPr="006C3698">
              <w:rPr>
                <w:b/>
                <w:sz w:val="26"/>
                <w:szCs w:val="26"/>
              </w:rPr>
              <w:t>Оборудование для практикума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Столики подъемные (2 шт.)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Насос вакуумный с тарелкой, манометром и колпаком (1)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Трубка вакуумная(1)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Метроном(1)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Метр демонстрационный(1)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Манометр металлический(1)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Ведерко Архимеда(1)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Камертоны на резонирующих ящиках с молоточком(2)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Пресс гидравлический (или его действующая модель)(2)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Машина волновая (2)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Сосуды сообщающиеся (2)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Стакан отливной (1)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Модель двигателя внутреннего сгорания(1)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Прибор для сравнения теплоемкости тел (1)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Султаны электрические (3)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Палочки из стекла, эбонита и др. (3)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Набор выключателей и переключателей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Штативы изолирующие (2 шт.)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Звонок электрический демонстрационный(1)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Катушка для демонстрации магнитного поля тока (2 шт.)</w:t>
            </w:r>
          </w:p>
          <w:p w:rsidR="00583535" w:rsidRPr="006C3698" w:rsidRDefault="00583535" w:rsidP="00EB58E4">
            <w:pPr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Стрелки магнитные на штативах (2 шт.)</w:t>
            </w:r>
          </w:p>
          <w:p w:rsidR="00583535" w:rsidRPr="006C3698" w:rsidRDefault="00583535" w:rsidP="006C3698">
            <w:pPr>
              <w:pStyle w:val="a3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6C3698">
              <w:rPr>
                <w:sz w:val="26"/>
                <w:szCs w:val="26"/>
              </w:rPr>
              <w:t>Машина электрическая обратимая (2)</w:t>
            </w:r>
          </w:p>
        </w:tc>
      </w:tr>
    </w:tbl>
    <w:p w:rsidR="00F708CF" w:rsidRPr="006C3698" w:rsidRDefault="00F708CF" w:rsidP="006C3698">
      <w:pPr>
        <w:rPr>
          <w:sz w:val="26"/>
          <w:szCs w:val="26"/>
        </w:rPr>
      </w:pPr>
    </w:p>
    <w:sectPr w:rsidR="00F708CF" w:rsidRPr="006C3698" w:rsidSect="006C3698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E85" w:rsidRDefault="00EE5E85" w:rsidP="00E2188C">
      <w:r>
        <w:separator/>
      </w:r>
    </w:p>
  </w:endnote>
  <w:endnote w:type="continuationSeparator" w:id="1">
    <w:p w:rsidR="00EE5E85" w:rsidRDefault="00EE5E85" w:rsidP="00E21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E85" w:rsidRDefault="00EE5E85" w:rsidP="00E2188C">
      <w:r>
        <w:separator/>
      </w:r>
    </w:p>
  </w:footnote>
  <w:footnote w:type="continuationSeparator" w:id="1">
    <w:p w:rsidR="00EE5E85" w:rsidRDefault="00EE5E85" w:rsidP="00E21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DE9"/>
    <w:rsid w:val="00157DE9"/>
    <w:rsid w:val="004F4224"/>
    <w:rsid w:val="00583535"/>
    <w:rsid w:val="006336EA"/>
    <w:rsid w:val="006C3698"/>
    <w:rsid w:val="008873B5"/>
    <w:rsid w:val="00A1177A"/>
    <w:rsid w:val="00B37911"/>
    <w:rsid w:val="00B868D8"/>
    <w:rsid w:val="00CD3037"/>
    <w:rsid w:val="00DA5E85"/>
    <w:rsid w:val="00E2188C"/>
    <w:rsid w:val="00EB692D"/>
    <w:rsid w:val="00EC200C"/>
    <w:rsid w:val="00EE5E85"/>
    <w:rsid w:val="00F3128D"/>
    <w:rsid w:val="00F67178"/>
    <w:rsid w:val="00F7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08C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8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F70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708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70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18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18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1</cp:lastModifiedBy>
  <cp:revision>2</cp:revision>
  <dcterms:created xsi:type="dcterms:W3CDTF">2024-10-09T01:27:00Z</dcterms:created>
  <dcterms:modified xsi:type="dcterms:W3CDTF">2024-10-09T01:27:00Z</dcterms:modified>
</cp:coreProperties>
</file>